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B88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F2EFA0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83B2EEC" w14:textId="77777777" w:rsidR="00CD36CF" w:rsidRDefault="00F815BA" w:rsidP="00CC1F3B">
      <w:pPr>
        <w:pStyle w:val="TitlePageBillPrefix"/>
      </w:pPr>
      <w:sdt>
        <w:sdtPr>
          <w:tag w:val="IntroDate"/>
          <w:id w:val="-1236936958"/>
          <w:placeholder>
            <w:docPart w:val="E68F32DCE4554444866B793DB8915A64"/>
          </w:placeholder>
          <w:text/>
        </w:sdtPr>
        <w:sdtEndPr/>
        <w:sdtContent>
          <w:r w:rsidR="00AE48A0">
            <w:t>Introduced</w:t>
          </w:r>
        </w:sdtContent>
      </w:sdt>
    </w:p>
    <w:p w14:paraId="6183CCAE" w14:textId="5D11FD1D" w:rsidR="00CD36CF" w:rsidRDefault="00F815B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1F4EDA2ECA24A109D4418338C075FE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E1D4C983B25435F8548B77C28C1F258"/>
          </w:placeholder>
          <w:text/>
        </w:sdtPr>
        <w:sdtEndPr/>
        <w:sdtContent>
          <w:r>
            <w:t>5591</w:t>
          </w:r>
        </w:sdtContent>
      </w:sdt>
    </w:p>
    <w:p w14:paraId="18500ADA" w14:textId="75B37BB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03DB7854515404CBBF7AA13B8F1465D"/>
          </w:placeholder>
          <w:text w:multiLine="1"/>
        </w:sdtPr>
        <w:sdtEndPr/>
        <w:sdtContent>
          <w:r w:rsidR="00D27918">
            <w:t>Delegates Worrell and Hite</w:t>
          </w:r>
        </w:sdtContent>
      </w:sdt>
    </w:p>
    <w:p w14:paraId="51BD064A" w14:textId="1EF93DA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AA80D453F4F47498A6A1178432BF566"/>
          </w:placeholder>
          <w:text w:multiLine="1"/>
        </w:sdtPr>
        <w:sdtEndPr/>
        <w:sdtContent>
          <w:r w:rsidR="00F815BA">
            <w:t>Introduced February 16, 2026; referred to the Committee on Health and Human Resources then Government Organization</w:t>
          </w:r>
        </w:sdtContent>
      </w:sdt>
      <w:r>
        <w:t>]</w:t>
      </w:r>
    </w:p>
    <w:p w14:paraId="5BA72E75" w14:textId="368803BF" w:rsidR="00303684" w:rsidRDefault="0000526A" w:rsidP="00CC1F3B">
      <w:pPr>
        <w:pStyle w:val="TitleSection"/>
      </w:pPr>
      <w:r>
        <w:lastRenderedPageBreak/>
        <w:t>A BILL</w:t>
      </w:r>
      <w:r w:rsidR="00D27918">
        <w:t xml:space="preserve"> to amend the Code of West Virginia, 1931, by adding a new section, designated, </w:t>
      </w:r>
      <w:r w:rsidR="00D27918" w:rsidRPr="00F35465">
        <w:t>§30-5-3</w:t>
      </w:r>
      <w:r w:rsidR="00D27918">
        <w:t>7, relating to dispensing of ivermectin; limiting liability; and providing rulemaking authority.</w:t>
      </w:r>
    </w:p>
    <w:p w14:paraId="37AE15B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C841E2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450CDA2" w14:textId="77777777" w:rsidR="00D27918" w:rsidRDefault="00D27918" w:rsidP="00D27918">
      <w:pPr>
        <w:pStyle w:val="ArticleHeading"/>
        <w:sectPr w:rsidR="00D2791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212A9">
        <w:t>ARTICLE 5. PHARMACISTS, PHARMACY TECHNICIANS, PHARMACY INTERNS AND PHARMACIES.</w:t>
      </w:r>
    </w:p>
    <w:p w14:paraId="059D0990" w14:textId="77777777" w:rsidR="00D27918" w:rsidRPr="000E62EC" w:rsidRDefault="00D27918" w:rsidP="00D27918">
      <w:pPr>
        <w:pStyle w:val="SectionHeading"/>
        <w:rPr>
          <w:u w:val="single"/>
        </w:rPr>
        <w:sectPr w:rsidR="00D27918" w:rsidRPr="000E62E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E62EC">
        <w:rPr>
          <w:u w:val="single"/>
        </w:rPr>
        <w:t>§30-5-37. Sale of Ivermectin without a prescription; establishing protections.</w:t>
      </w:r>
    </w:p>
    <w:p w14:paraId="74021C28" w14:textId="77777777" w:rsidR="00D27918" w:rsidRPr="00F35465" w:rsidRDefault="00D27918" w:rsidP="00D27918">
      <w:pPr>
        <w:pStyle w:val="SectionBody"/>
        <w:rPr>
          <w:u w:val="single"/>
        </w:rPr>
      </w:pPr>
      <w:r w:rsidRPr="000E62EC">
        <w:rPr>
          <w:u w:val="single"/>
        </w:rPr>
        <w:t>(a) A pharmacist may dispense ivermectin to a person, without requiring a prescription from a licensed</w:t>
      </w:r>
      <w:r w:rsidRPr="00F35465">
        <w:rPr>
          <w:u w:val="single"/>
        </w:rPr>
        <w:t xml:space="preserve"> healthcare practitioner, in</w:t>
      </w:r>
      <w:r>
        <w:rPr>
          <w:u w:val="single"/>
        </w:rPr>
        <w:t xml:space="preserve"> </w:t>
      </w:r>
      <w:r w:rsidRPr="00F35465">
        <w:rPr>
          <w:u w:val="single"/>
        </w:rPr>
        <w:t>accordance with written standardized procedures or protocols issued by the</w:t>
      </w:r>
      <w:r>
        <w:rPr>
          <w:u w:val="single"/>
        </w:rPr>
        <w:t xml:space="preserve"> board</w:t>
      </w:r>
      <w:r w:rsidRPr="00F35465">
        <w:rPr>
          <w:u w:val="single"/>
        </w:rPr>
        <w:t>, including, if required, providing the person with instructions on the proper use of ivermectin.</w:t>
      </w:r>
    </w:p>
    <w:p w14:paraId="0FFF2C16" w14:textId="03534B8A" w:rsidR="00D27918" w:rsidRPr="00F35465" w:rsidRDefault="00D27918" w:rsidP="00D27918">
      <w:pPr>
        <w:pStyle w:val="SectionBody"/>
        <w:rPr>
          <w:u w:val="single"/>
        </w:rPr>
      </w:pPr>
      <w:r w:rsidRPr="00F35465">
        <w:rPr>
          <w:u w:val="single"/>
        </w:rPr>
        <w:t>(b)</w:t>
      </w:r>
      <w:r w:rsidR="009B7A41">
        <w:rPr>
          <w:u w:val="single"/>
        </w:rPr>
        <w:t xml:space="preserve"> </w:t>
      </w:r>
      <w:r w:rsidRPr="00F35465">
        <w:rPr>
          <w:u w:val="single"/>
        </w:rPr>
        <w:t xml:space="preserve">Notwithstanding any other law, a pharmacist acting in a reasonably prudent manner is not criminally or civilly liable or subject to professional disciplinary action for dispensing ivermectin in accordance with this section. </w:t>
      </w:r>
    </w:p>
    <w:p w14:paraId="638627CB" w14:textId="2CA1CCDE" w:rsidR="008736AA" w:rsidRDefault="00D27918" w:rsidP="00D27918">
      <w:pPr>
        <w:pStyle w:val="SectionBody"/>
      </w:pPr>
      <w:r w:rsidRPr="00F35465">
        <w:rPr>
          <w:u w:val="single"/>
        </w:rPr>
        <w:t>(c) The board may propose rules for legislative approval, in accordance with the provisions of §29A-3-1</w:t>
      </w:r>
      <w:r>
        <w:rPr>
          <w:u w:val="single"/>
        </w:rPr>
        <w:t>,</w:t>
      </w:r>
      <w:r w:rsidRPr="00F35465">
        <w:rPr>
          <w:u w:val="single"/>
        </w:rPr>
        <w:t xml:space="preserve"> </w:t>
      </w:r>
      <w:r w:rsidRPr="00D27918">
        <w:rPr>
          <w:i/>
          <w:iCs/>
          <w:u w:val="single"/>
        </w:rPr>
        <w:t>et seq.</w:t>
      </w:r>
      <w:r w:rsidRPr="00F35465">
        <w:rPr>
          <w:u w:val="single"/>
        </w:rPr>
        <w:t xml:space="preserve"> of this code, to implement the provisions of this section.</w:t>
      </w:r>
    </w:p>
    <w:p w14:paraId="2CB17E39" w14:textId="77777777" w:rsidR="00C33014" w:rsidRDefault="00C33014" w:rsidP="00CC1F3B">
      <w:pPr>
        <w:pStyle w:val="Note"/>
      </w:pPr>
    </w:p>
    <w:p w14:paraId="304424A1" w14:textId="763B4135" w:rsidR="006865E9" w:rsidRDefault="00CF1DCA" w:rsidP="00CC1F3B">
      <w:pPr>
        <w:pStyle w:val="Note"/>
      </w:pPr>
      <w:r>
        <w:t xml:space="preserve">NOTE: </w:t>
      </w:r>
      <w:r w:rsidR="00D27918">
        <w:t xml:space="preserve">The purpose of this bill is to </w:t>
      </w:r>
      <w:r w:rsidR="009B7A41" w:rsidRPr="006F0444">
        <w:rPr>
          <w:color w:val="auto"/>
        </w:rPr>
        <w:t xml:space="preserve">permit </w:t>
      </w:r>
      <w:r w:rsidR="00D27918" w:rsidRPr="006F0444">
        <w:rPr>
          <w:color w:val="auto"/>
        </w:rPr>
        <w:t>pharmacist</w:t>
      </w:r>
      <w:r w:rsidR="0077673F" w:rsidRPr="006F0444">
        <w:rPr>
          <w:color w:val="auto"/>
        </w:rPr>
        <w:t>s</w:t>
      </w:r>
      <w:r w:rsidR="00D27918" w:rsidRPr="00DD41A4">
        <w:t xml:space="preserve"> </w:t>
      </w:r>
      <w:r w:rsidR="00D27918">
        <w:t>to d</w:t>
      </w:r>
      <w:r w:rsidR="00D27918" w:rsidRPr="00DD41A4">
        <w:t>ispense ivermectin to a person, without requiring a prescription</w:t>
      </w:r>
      <w:r w:rsidR="00D27918">
        <w:t>.</w:t>
      </w:r>
    </w:p>
    <w:p w14:paraId="413DF8C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0026" w14:textId="77777777" w:rsidR="00D27918" w:rsidRPr="00B844FE" w:rsidRDefault="00D27918" w:rsidP="00B844FE">
      <w:r>
        <w:separator/>
      </w:r>
    </w:p>
  </w:endnote>
  <w:endnote w:type="continuationSeparator" w:id="0">
    <w:p w14:paraId="532DCF6A" w14:textId="77777777" w:rsidR="00D27918" w:rsidRPr="00B844FE" w:rsidRDefault="00D2791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EF6DED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FD07F5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252E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8325" w14:textId="77777777" w:rsidR="00D27918" w:rsidRDefault="00D27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B051" w14:textId="77777777" w:rsidR="00D27918" w:rsidRPr="00B844FE" w:rsidRDefault="00D27918" w:rsidP="00B844FE">
      <w:r>
        <w:separator/>
      </w:r>
    </w:p>
  </w:footnote>
  <w:footnote w:type="continuationSeparator" w:id="0">
    <w:p w14:paraId="3B4F8E82" w14:textId="77777777" w:rsidR="00D27918" w:rsidRPr="00B844FE" w:rsidRDefault="00D2791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5A6A" w14:textId="77777777" w:rsidR="002A0269" w:rsidRPr="00B844FE" w:rsidRDefault="00F815BA">
    <w:pPr>
      <w:pStyle w:val="Header"/>
    </w:pPr>
    <w:sdt>
      <w:sdtPr>
        <w:id w:val="-684364211"/>
        <w:placeholder>
          <w:docPart w:val="E1F4EDA2ECA24A109D4418338C075FE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1F4EDA2ECA24A109D4418338C075FE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6370" w14:textId="79189F1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27918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27918">
          <w:rPr>
            <w:sz w:val="22"/>
            <w:szCs w:val="22"/>
          </w:rPr>
          <w:t>2026R2932</w:t>
        </w:r>
      </w:sdtContent>
    </w:sdt>
  </w:p>
  <w:p w14:paraId="3FF2865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41F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18"/>
    <w:rsid w:val="0000526A"/>
    <w:rsid w:val="000573A9"/>
    <w:rsid w:val="00085D22"/>
    <w:rsid w:val="00093AB0"/>
    <w:rsid w:val="000C34BE"/>
    <w:rsid w:val="000C5C77"/>
    <w:rsid w:val="000E3912"/>
    <w:rsid w:val="000E62EC"/>
    <w:rsid w:val="0010070F"/>
    <w:rsid w:val="0015112E"/>
    <w:rsid w:val="0015272B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F1EEF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5C68CD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0444"/>
    <w:rsid w:val="00766AD0"/>
    <w:rsid w:val="0077673F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B7A41"/>
    <w:rsid w:val="009C179A"/>
    <w:rsid w:val="009C21DF"/>
    <w:rsid w:val="009F1067"/>
    <w:rsid w:val="00A31E01"/>
    <w:rsid w:val="00A527AD"/>
    <w:rsid w:val="00A718CF"/>
    <w:rsid w:val="00A83CB2"/>
    <w:rsid w:val="00AA069B"/>
    <w:rsid w:val="00AB0027"/>
    <w:rsid w:val="00AE48A0"/>
    <w:rsid w:val="00AE61BE"/>
    <w:rsid w:val="00B028E9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7918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815BA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1A4D3"/>
  <w15:chartTrackingRefBased/>
  <w15:docId w15:val="{25DBD7B9-483A-40E7-BBD9-87076B7E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8F32DCE4554444866B793DB8915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70F09-77C3-4419-8357-E982853A5A9B}"/>
      </w:docPartPr>
      <w:docPartBody>
        <w:p w:rsidR="00093F12" w:rsidRDefault="00093F12">
          <w:pPr>
            <w:pStyle w:val="E68F32DCE4554444866B793DB8915A64"/>
          </w:pPr>
          <w:r w:rsidRPr="00B844FE">
            <w:t>Prefix Text</w:t>
          </w:r>
        </w:p>
      </w:docPartBody>
    </w:docPart>
    <w:docPart>
      <w:docPartPr>
        <w:name w:val="E1F4EDA2ECA24A109D4418338C075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E4DA9-264A-4375-BF2E-88EA0614220E}"/>
      </w:docPartPr>
      <w:docPartBody>
        <w:p w:rsidR="00093F12" w:rsidRDefault="00093F12">
          <w:pPr>
            <w:pStyle w:val="E1F4EDA2ECA24A109D4418338C075FE1"/>
          </w:pPr>
          <w:r w:rsidRPr="00B844FE">
            <w:t>[Type here]</w:t>
          </w:r>
        </w:p>
      </w:docPartBody>
    </w:docPart>
    <w:docPart>
      <w:docPartPr>
        <w:name w:val="DE1D4C983B25435F8548B77C28C1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53409-1027-4534-992F-C4E548E74F14}"/>
      </w:docPartPr>
      <w:docPartBody>
        <w:p w:rsidR="00093F12" w:rsidRDefault="00093F12">
          <w:pPr>
            <w:pStyle w:val="DE1D4C983B25435F8548B77C28C1F258"/>
          </w:pPr>
          <w:r w:rsidRPr="00B844FE">
            <w:t>Number</w:t>
          </w:r>
        </w:p>
      </w:docPartBody>
    </w:docPart>
    <w:docPart>
      <w:docPartPr>
        <w:name w:val="103DB7854515404CBBF7AA13B8F14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F2EF3-1619-42BB-A325-5C661DA4E873}"/>
      </w:docPartPr>
      <w:docPartBody>
        <w:p w:rsidR="00093F12" w:rsidRDefault="00093F12">
          <w:pPr>
            <w:pStyle w:val="103DB7854515404CBBF7AA13B8F1465D"/>
          </w:pPr>
          <w:r w:rsidRPr="00B844FE">
            <w:t>Enter Sponsors Here</w:t>
          </w:r>
        </w:p>
      </w:docPartBody>
    </w:docPart>
    <w:docPart>
      <w:docPartPr>
        <w:name w:val="6AA80D453F4F47498A6A1178432B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66AD-ECA3-4560-9D3F-0ACAEE43C41E}"/>
      </w:docPartPr>
      <w:docPartBody>
        <w:p w:rsidR="00093F12" w:rsidRDefault="00093F12">
          <w:pPr>
            <w:pStyle w:val="6AA80D453F4F47498A6A1178432BF56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12"/>
    <w:rsid w:val="00093F12"/>
    <w:rsid w:val="002F1EEF"/>
    <w:rsid w:val="005C68CD"/>
    <w:rsid w:val="009C179A"/>
    <w:rsid w:val="009C21DF"/>
    <w:rsid w:val="00A83CB2"/>
    <w:rsid w:val="00AB0027"/>
    <w:rsid w:val="00B0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8F32DCE4554444866B793DB8915A64">
    <w:name w:val="E68F32DCE4554444866B793DB8915A64"/>
  </w:style>
  <w:style w:type="paragraph" w:customStyle="1" w:styleId="E1F4EDA2ECA24A109D4418338C075FE1">
    <w:name w:val="E1F4EDA2ECA24A109D4418338C075FE1"/>
  </w:style>
  <w:style w:type="paragraph" w:customStyle="1" w:styleId="DE1D4C983B25435F8548B77C28C1F258">
    <w:name w:val="DE1D4C983B25435F8548B77C28C1F258"/>
  </w:style>
  <w:style w:type="paragraph" w:customStyle="1" w:styleId="103DB7854515404CBBF7AA13B8F1465D">
    <w:name w:val="103DB7854515404CBBF7AA13B8F1465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A80D453F4F47498A6A1178432BF566">
    <w:name w:val="6AA80D453F4F47498A6A1178432BF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2026-02-15T18:16:00Z</dcterms:created>
  <dcterms:modified xsi:type="dcterms:W3CDTF">2026-02-15T18:16:00Z</dcterms:modified>
</cp:coreProperties>
</file>